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15" w:type="dxa"/>
        <w:tblLook w:val="04A0"/>
      </w:tblPr>
      <w:tblGrid>
        <w:gridCol w:w="1682"/>
        <w:gridCol w:w="1607"/>
        <w:gridCol w:w="1607"/>
        <w:gridCol w:w="3864"/>
      </w:tblGrid>
      <w:tr w:rsidR="006D4F0B" w:rsidTr="006D4F0B">
        <w:trPr>
          <w:gridAfter w:val="1"/>
          <w:wAfter w:w="4432" w:type="dxa"/>
          <w:tblCellSpacing w:w="15" w:type="dxa"/>
        </w:trPr>
        <w:tc>
          <w:tcPr>
            <w:tcW w:w="0" w:type="auto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4F0B" w:rsidRDefault="006D4F0B">
            <w:pPr>
              <w:spacing w:line="240" w:lineRule="auto"/>
              <w:rPr>
                <w:rFonts w:ascii="Arial" w:eastAsia="Times New Roman" w:hAnsi="Arial"/>
                <w:sz w:val="18"/>
                <w:szCs w:val="18"/>
              </w:rPr>
            </w:pPr>
            <w:r>
              <w:rPr>
                <w:rFonts w:ascii="Arial" w:eastAsia="Times New Roman" w:hAnsi="Arial"/>
                <w:sz w:val="18"/>
                <w:szCs w:val="18"/>
              </w:rPr>
              <w:br/>
              <w:t xml:space="preserve">Patient ID: 51135196   DOB: 3/7/1951   Sex: F   Account No.: </w:t>
            </w:r>
            <w:r>
              <w:rPr>
                <w:rFonts w:ascii="Arial" w:eastAsia="Times New Roman" w:hAnsi="Arial"/>
                <w:sz w:val="18"/>
                <w:szCs w:val="18"/>
              </w:rPr>
              <w:br/>
              <w:t>Encounter ID: 128745985   Encounter Date: 07/27/</w:t>
            </w:r>
            <w:proofErr w:type="gramStart"/>
            <w:r>
              <w:rPr>
                <w:rFonts w:ascii="Arial" w:eastAsia="Times New Roman" w:hAnsi="Arial"/>
                <w:sz w:val="18"/>
                <w:szCs w:val="18"/>
              </w:rPr>
              <w:t xml:space="preserve">2015   </w:t>
            </w:r>
            <w:proofErr w:type="gramEnd"/>
            <w:r>
              <w:rPr>
                <w:rFonts w:ascii="Arial" w:eastAsia="Times New Roman" w:hAnsi="Arial"/>
                <w:sz w:val="18"/>
                <w:szCs w:val="18"/>
              </w:rPr>
              <w:br/>
              <w:t xml:space="preserve">Encounter Type: Office Visit   </w:t>
            </w:r>
          </w:p>
        </w:tc>
      </w:tr>
      <w:tr w:rsidR="006D4F0B" w:rsidTr="006D4F0B">
        <w:trPr>
          <w:gridAfter w:val="2"/>
          <w:wAfter w:w="4477" w:type="dxa"/>
          <w:tblCellSpacing w:w="15" w:type="dxa"/>
        </w:trPr>
        <w:tc>
          <w:tcPr>
            <w:tcW w:w="0" w:type="auto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4F0B" w:rsidRDefault="006D4F0B">
            <w:pPr>
              <w:spacing w:line="240" w:lineRule="auto"/>
              <w:rPr>
                <w:rFonts w:ascii="Arial" w:eastAsia="Times New Roman" w:hAnsi="Arial"/>
                <w:sz w:val="18"/>
                <w:szCs w:val="18"/>
              </w:rPr>
            </w:pPr>
          </w:p>
        </w:tc>
      </w:tr>
      <w:tr w:rsidR="006D4F0B" w:rsidTr="006D4F0B">
        <w:trPr>
          <w:tblCellSpacing w:w="15" w:type="dxa"/>
        </w:trPr>
        <w:tc>
          <w:tcPr>
            <w:tcW w:w="950" w:type="pct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D4F0B" w:rsidRDefault="006D4F0B">
            <w:pPr>
              <w:spacing w:line="240" w:lineRule="auto"/>
              <w:rPr>
                <w:rFonts w:ascii="Arial" w:eastAsia="Times New Roman" w:hAnsi="Arial"/>
                <w:sz w:val="18"/>
                <w:szCs w:val="18"/>
              </w:rPr>
            </w:pPr>
            <w:r>
              <w:rPr>
                <w:rFonts w:ascii="Arial" w:eastAsia="Times New Roman" w:hAnsi="Arial"/>
                <w:sz w:val="18"/>
                <w:szCs w:val="18"/>
              </w:rPr>
              <w:t xml:space="preserve">SUBJECTIVE: </w:t>
            </w:r>
          </w:p>
        </w:tc>
        <w:tc>
          <w:tcPr>
            <w:tcW w:w="4050" w:type="pct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D4F0B" w:rsidRDefault="006D4F0B">
            <w:pPr>
              <w:spacing w:line="240" w:lineRule="auto"/>
              <w:rPr>
                <w:rFonts w:ascii="Arial" w:eastAsia="Times New Roman" w:hAnsi="Arial"/>
                <w:sz w:val="18"/>
                <w:szCs w:val="18"/>
              </w:rPr>
            </w:pPr>
          </w:p>
        </w:tc>
      </w:tr>
    </w:tbl>
    <w:p w:rsidR="006D4F0B" w:rsidRDefault="006D4F0B" w:rsidP="006D4F0B">
      <w:pPr>
        <w:shd w:val="clear" w:color="auto" w:fill="FFFFFF"/>
        <w:spacing w:line="240" w:lineRule="auto"/>
        <w:rPr>
          <w:rFonts w:ascii="Arial" w:eastAsia="Times New Roman" w:hAnsi="Arial"/>
          <w:vanish/>
          <w:sz w:val="18"/>
          <w:szCs w:val="18"/>
        </w:rPr>
      </w:pPr>
    </w:p>
    <w:tbl>
      <w:tblPr>
        <w:tblW w:w="5000" w:type="pct"/>
        <w:tblCellSpacing w:w="15" w:type="dxa"/>
        <w:tblLook w:val="04A0"/>
      </w:tblPr>
      <w:tblGrid>
        <w:gridCol w:w="1692"/>
        <w:gridCol w:w="7068"/>
      </w:tblGrid>
      <w:tr w:rsidR="006D4F0B" w:rsidTr="006D4F0B">
        <w:trPr>
          <w:tblCellSpacing w:w="15" w:type="dxa"/>
        </w:trPr>
        <w:tc>
          <w:tcPr>
            <w:tcW w:w="950" w:type="pct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D4F0B" w:rsidRDefault="006D4F0B">
            <w:pPr>
              <w:spacing w:line="240" w:lineRule="auto"/>
              <w:rPr>
                <w:rFonts w:ascii="Arial" w:eastAsia="Times New Roman" w:hAnsi="Arial"/>
                <w:sz w:val="18"/>
                <w:szCs w:val="18"/>
              </w:rPr>
            </w:pPr>
            <w:r>
              <w:rPr>
                <w:rFonts w:ascii="Arial" w:eastAsia="Times New Roman" w:hAnsi="Arial"/>
                <w:sz w:val="18"/>
                <w:szCs w:val="18"/>
              </w:rPr>
              <w:t xml:space="preserve">Chief Complaint: </w:t>
            </w:r>
          </w:p>
        </w:tc>
        <w:tc>
          <w:tcPr>
            <w:tcW w:w="4050" w:type="pct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D4F0B" w:rsidRDefault="006D4F0B">
            <w:pPr>
              <w:spacing w:line="240" w:lineRule="auto"/>
              <w:rPr>
                <w:rFonts w:ascii="Arial" w:eastAsia="Times New Roman" w:hAnsi="Arial"/>
                <w:sz w:val="18"/>
                <w:szCs w:val="18"/>
              </w:rPr>
            </w:pPr>
            <w:proofErr w:type="gramStart"/>
            <w:r>
              <w:rPr>
                <w:rFonts w:ascii="Arial" w:eastAsia="Times New Roman" w:hAnsi="Arial"/>
                <w:sz w:val="18"/>
                <w:szCs w:val="18"/>
              </w:rPr>
              <w:t>pt</w:t>
            </w:r>
            <w:proofErr w:type="gramEnd"/>
            <w:r>
              <w:rPr>
                <w:rFonts w:ascii="Arial" w:eastAsia="Times New Roman" w:hAnsi="Arial"/>
                <w:sz w:val="18"/>
                <w:szCs w:val="18"/>
              </w:rPr>
              <w:t xml:space="preserve"> is here for check up , she did colonoscopy last Wednesday, and requests MRI for chronic back pain.</w:t>
            </w:r>
          </w:p>
        </w:tc>
      </w:tr>
    </w:tbl>
    <w:p w:rsidR="006D4F0B" w:rsidRDefault="006D4F0B" w:rsidP="006D4F0B">
      <w:pPr>
        <w:shd w:val="clear" w:color="auto" w:fill="FFFFFF"/>
        <w:spacing w:line="240" w:lineRule="auto"/>
        <w:rPr>
          <w:rFonts w:ascii="Arial" w:eastAsia="Times New Roman" w:hAnsi="Arial"/>
          <w:vanish/>
          <w:sz w:val="18"/>
          <w:szCs w:val="18"/>
        </w:rPr>
      </w:pPr>
    </w:p>
    <w:tbl>
      <w:tblPr>
        <w:tblW w:w="5000" w:type="pct"/>
        <w:tblCellSpacing w:w="15" w:type="dxa"/>
        <w:tblLook w:val="04A0"/>
      </w:tblPr>
      <w:tblGrid>
        <w:gridCol w:w="1692"/>
        <w:gridCol w:w="7068"/>
      </w:tblGrid>
      <w:tr w:rsidR="006D4F0B" w:rsidTr="006D4F0B">
        <w:trPr>
          <w:tblCellSpacing w:w="15" w:type="dxa"/>
        </w:trPr>
        <w:tc>
          <w:tcPr>
            <w:tcW w:w="950" w:type="pct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D4F0B" w:rsidRDefault="006D4F0B">
            <w:pPr>
              <w:spacing w:line="240" w:lineRule="auto"/>
              <w:rPr>
                <w:rFonts w:ascii="Arial" w:eastAsia="Times New Roman" w:hAnsi="Arial"/>
                <w:sz w:val="18"/>
                <w:szCs w:val="18"/>
              </w:rPr>
            </w:pPr>
            <w:r>
              <w:rPr>
                <w:rFonts w:ascii="Arial" w:eastAsia="Times New Roman" w:hAnsi="Arial"/>
                <w:sz w:val="18"/>
                <w:szCs w:val="18"/>
              </w:rPr>
              <w:t xml:space="preserve">History Of Present Illness: </w:t>
            </w:r>
          </w:p>
        </w:tc>
        <w:tc>
          <w:tcPr>
            <w:tcW w:w="4050" w:type="pct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D4F0B" w:rsidRDefault="006D4F0B">
            <w:pPr>
              <w:spacing w:line="240" w:lineRule="auto"/>
              <w:rPr>
                <w:rFonts w:ascii="Arial" w:eastAsia="Times New Roman" w:hAnsi="Arial"/>
                <w:sz w:val="18"/>
                <w:szCs w:val="18"/>
              </w:rPr>
            </w:pPr>
            <w:r>
              <w:rPr>
                <w:rFonts w:ascii="Arial" w:eastAsia="Times New Roman" w:hAnsi="Arial"/>
                <w:sz w:val="18"/>
                <w:szCs w:val="18"/>
              </w:rPr>
              <w:t>The above noted symptoms began: per patient noted rectal bleeding on 7/17/ and 7/18/2015 and went to Gardena Memorial and was transferred to California Medical Center where she had Colonoscopy done. Release of information signed by patient and faxed to California Hospital.</w:t>
            </w:r>
          </w:p>
        </w:tc>
      </w:tr>
    </w:tbl>
    <w:p w:rsidR="006D4F0B" w:rsidRDefault="006D4F0B" w:rsidP="006D4F0B">
      <w:pPr>
        <w:shd w:val="clear" w:color="auto" w:fill="FFFFFF"/>
        <w:spacing w:line="240" w:lineRule="auto"/>
        <w:rPr>
          <w:rFonts w:ascii="Arial" w:eastAsia="Times New Roman" w:hAnsi="Arial"/>
          <w:vanish/>
          <w:sz w:val="18"/>
          <w:szCs w:val="18"/>
        </w:rPr>
      </w:pPr>
    </w:p>
    <w:tbl>
      <w:tblPr>
        <w:tblW w:w="5000" w:type="pct"/>
        <w:tblCellSpacing w:w="15" w:type="dxa"/>
        <w:tblLook w:val="04A0"/>
      </w:tblPr>
      <w:tblGrid>
        <w:gridCol w:w="1692"/>
        <w:gridCol w:w="7068"/>
      </w:tblGrid>
      <w:tr w:rsidR="006D4F0B" w:rsidTr="006D4F0B">
        <w:trPr>
          <w:tblCellSpacing w:w="15" w:type="dxa"/>
        </w:trPr>
        <w:tc>
          <w:tcPr>
            <w:tcW w:w="950" w:type="pct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D4F0B" w:rsidRDefault="006D4F0B">
            <w:pPr>
              <w:spacing w:line="240" w:lineRule="auto"/>
              <w:rPr>
                <w:rFonts w:ascii="Arial" w:eastAsia="Times New Roman" w:hAnsi="Arial"/>
                <w:sz w:val="18"/>
                <w:szCs w:val="18"/>
              </w:rPr>
            </w:pPr>
            <w:r>
              <w:rPr>
                <w:rFonts w:ascii="Arial" w:eastAsia="Times New Roman" w:hAnsi="Arial"/>
                <w:sz w:val="18"/>
                <w:szCs w:val="18"/>
              </w:rPr>
              <w:t xml:space="preserve">Medical History: </w:t>
            </w:r>
          </w:p>
        </w:tc>
        <w:tc>
          <w:tcPr>
            <w:tcW w:w="4050" w:type="pct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D4F0B" w:rsidRDefault="006D4F0B">
            <w:pPr>
              <w:spacing w:line="240" w:lineRule="auto"/>
              <w:rPr>
                <w:rFonts w:ascii="Arial" w:eastAsia="Times New Roman" w:hAnsi="Arial"/>
                <w:sz w:val="18"/>
                <w:szCs w:val="18"/>
              </w:rPr>
            </w:pPr>
            <w:r>
              <w:rPr>
                <w:rFonts w:ascii="Arial" w:eastAsia="Times New Roman" w:hAnsi="Arial"/>
                <w:sz w:val="18"/>
                <w:szCs w:val="18"/>
              </w:rPr>
              <w:t>Cancer: Breast Obesity: Active Active Chronic, DJD of the L. knee, left arm and left shoulder pain. Heart Disease: Active Hypertension:</w:t>
            </w:r>
          </w:p>
        </w:tc>
      </w:tr>
    </w:tbl>
    <w:p w:rsidR="006D4F0B" w:rsidRDefault="006D4F0B" w:rsidP="006D4F0B">
      <w:pPr>
        <w:shd w:val="clear" w:color="auto" w:fill="FFFFFF"/>
        <w:spacing w:line="240" w:lineRule="auto"/>
        <w:rPr>
          <w:rFonts w:ascii="Arial" w:eastAsia="Times New Roman" w:hAnsi="Arial"/>
          <w:vanish/>
          <w:sz w:val="18"/>
          <w:szCs w:val="18"/>
        </w:rPr>
      </w:pPr>
    </w:p>
    <w:tbl>
      <w:tblPr>
        <w:tblW w:w="5000" w:type="pct"/>
        <w:tblCellSpacing w:w="15" w:type="dxa"/>
        <w:tblLook w:val="04A0"/>
      </w:tblPr>
      <w:tblGrid>
        <w:gridCol w:w="1692"/>
        <w:gridCol w:w="7068"/>
      </w:tblGrid>
      <w:tr w:rsidR="006D4F0B" w:rsidTr="006D4F0B">
        <w:trPr>
          <w:tblCellSpacing w:w="15" w:type="dxa"/>
        </w:trPr>
        <w:tc>
          <w:tcPr>
            <w:tcW w:w="950" w:type="pct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D4F0B" w:rsidRDefault="006D4F0B">
            <w:pPr>
              <w:spacing w:line="240" w:lineRule="auto"/>
              <w:rPr>
                <w:rFonts w:ascii="Arial" w:eastAsia="Times New Roman" w:hAnsi="Arial"/>
                <w:sz w:val="18"/>
                <w:szCs w:val="18"/>
              </w:rPr>
            </w:pPr>
            <w:r>
              <w:rPr>
                <w:rFonts w:ascii="Arial" w:eastAsia="Times New Roman" w:hAnsi="Arial"/>
                <w:sz w:val="18"/>
                <w:szCs w:val="18"/>
              </w:rPr>
              <w:t xml:space="preserve">Surgical History: </w:t>
            </w:r>
          </w:p>
        </w:tc>
        <w:tc>
          <w:tcPr>
            <w:tcW w:w="4050" w:type="pct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D4F0B" w:rsidRDefault="006D4F0B">
            <w:pPr>
              <w:spacing w:line="240" w:lineRule="auto"/>
              <w:rPr>
                <w:rFonts w:ascii="Arial" w:eastAsia="Times New Roman" w:hAnsi="Arial"/>
                <w:sz w:val="18"/>
                <w:szCs w:val="18"/>
              </w:rPr>
            </w:pPr>
            <w:r>
              <w:rPr>
                <w:rFonts w:ascii="Arial" w:eastAsia="Times New Roman" w:hAnsi="Arial"/>
                <w:sz w:val="18"/>
                <w:szCs w:val="18"/>
              </w:rPr>
              <w:t>Surgical History: S/P Left mastectomy</w:t>
            </w:r>
          </w:p>
        </w:tc>
      </w:tr>
    </w:tbl>
    <w:p w:rsidR="006D4F0B" w:rsidRDefault="006D4F0B" w:rsidP="006D4F0B">
      <w:pPr>
        <w:shd w:val="clear" w:color="auto" w:fill="FFFFFF"/>
        <w:spacing w:line="240" w:lineRule="auto"/>
        <w:rPr>
          <w:rFonts w:ascii="Arial" w:eastAsia="Times New Roman" w:hAnsi="Arial"/>
          <w:vanish/>
          <w:sz w:val="18"/>
          <w:szCs w:val="18"/>
        </w:rPr>
      </w:pPr>
    </w:p>
    <w:tbl>
      <w:tblPr>
        <w:tblW w:w="5000" w:type="pct"/>
        <w:tblCellSpacing w:w="15" w:type="dxa"/>
        <w:tblLook w:val="04A0"/>
      </w:tblPr>
      <w:tblGrid>
        <w:gridCol w:w="1692"/>
        <w:gridCol w:w="7068"/>
      </w:tblGrid>
      <w:tr w:rsidR="006D4F0B" w:rsidTr="006D4F0B">
        <w:trPr>
          <w:tblCellSpacing w:w="15" w:type="dxa"/>
        </w:trPr>
        <w:tc>
          <w:tcPr>
            <w:tcW w:w="950" w:type="pct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D4F0B" w:rsidRDefault="006D4F0B">
            <w:pPr>
              <w:spacing w:line="240" w:lineRule="auto"/>
              <w:rPr>
                <w:rFonts w:ascii="Arial" w:eastAsia="Times New Roman" w:hAnsi="Arial"/>
                <w:sz w:val="18"/>
                <w:szCs w:val="18"/>
              </w:rPr>
            </w:pPr>
            <w:r>
              <w:rPr>
                <w:rFonts w:ascii="Arial" w:eastAsia="Times New Roman" w:hAnsi="Arial"/>
                <w:sz w:val="18"/>
                <w:szCs w:val="18"/>
              </w:rPr>
              <w:t xml:space="preserve">Family History: </w:t>
            </w:r>
          </w:p>
        </w:tc>
        <w:tc>
          <w:tcPr>
            <w:tcW w:w="4050" w:type="pct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D4F0B" w:rsidRDefault="006D4F0B">
            <w:pPr>
              <w:spacing w:line="240" w:lineRule="auto"/>
              <w:rPr>
                <w:rFonts w:ascii="Arial" w:eastAsia="Times New Roman" w:hAnsi="Arial"/>
                <w:sz w:val="18"/>
                <w:szCs w:val="18"/>
              </w:rPr>
            </w:pPr>
            <w:r>
              <w:rPr>
                <w:rFonts w:ascii="Arial" w:eastAsia="Times New Roman" w:hAnsi="Arial"/>
                <w:sz w:val="18"/>
                <w:szCs w:val="18"/>
              </w:rPr>
              <w:t>Other: non-contributory</w:t>
            </w:r>
          </w:p>
        </w:tc>
      </w:tr>
    </w:tbl>
    <w:p w:rsidR="006D4F0B" w:rsidRDefault="006D4F0B" w:rsidP="006D4F0B">
      <w:pPr>
        <w:shd w:val="clear" w:color="auto" w:fill="FFFFFF"/>
        <w:spacing w:line="240" w:lineRule="auto"/>
        <w:rPr>
          <w:rFonts w:ascii="Arial" w:eastAsia="Times New Roman" w:hAnsi="Arial"/>
          <w:vanish/>
          <w:sz w:val="18"/>
          <w:szCs w:val="18"/>
        </w:rPr>
      </w:pPr>
    </w:p>
    <w:tbl>
      <w:tblPr>
        <w:tblW w:w="5000" w:type="pct"/>
        <w:tblCellSpacing w:w="15" w:type="dxa"/>
        <w:tblLook w:val="04A0"/>
      </w:tblPr>
      <w:tblGrid>
        <w:gridCol w:w="1692"/>
        <w:gridCol w:w="7068"/>
      </w:tblGrid>
      <w:tr w:rsidR="006D4F0B" w:rsidTr="006D4F0B">
        <w:trPr>
          <w:tblCellSpacing w:w="15" w:type="dxa"/>
        </w:trPr>
        <w:tc>
          <w:tcPr>
            <w:tcW w:w="950" w:type="pct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D4F0B" w:rsidRDefault="006D4F0B">
            <w:pPr>
              <w:spacing w:line="240" w:lineRule="auto"/>
              <w:rPr>
                <w:rFonts w:ascii="Arial" w:eastAsia="Times New Roman" w:hAnsi="Arial"/>
                <w:sz w:val="18"/>
                <w:szCs w:val="18"/>
              </w:rPr>
            </w:pPr>
            <w:r>
              <w:rPr>
                <w:rFonts w:ascii="Arial" w:eastAsia="Times New Roman" w:hAnsi="Arial"/>
                <w:sz w:val="18"/>
                <w:szCs w:val="18"/>
              </w:rPr>
              <w:t xml:space="preserve">Social History: </w:t>
            </w:r>
          </w:p>
        </w:tc>
        <w:tc>
          <w:tcPr>
            <w:tcW w:w="4050" w:type="pct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D4F0B" w:rsidRDefault="006D4F0B">
            <w:pPr>
              <w:spacing w:line="240" w:lineRule="auto"/>
              <w:rPr>
                <w:rFonts w:ascii="Arial" w:eastAsia="Times New Roman" w:hAnsi="Arial"/>
                <w:sz w:val="18"/>
                <w:szCs w:val="18"/>
              </w:rPr>
            </w:pPr>
            <w:r>
              <w:rPr>
                <w:rFonts w:ascii="Arial" w:eastAsia="Times New Roman" w:hAnsi="Arial"/>
                <w:sz w:val="18"/>
                <w:szCs w:val="18"/>
              </w:rPr>
              <w:t xml:space="preserve">Marital Status: Married Patient does not drink alcohol. Patient does not partake in illegal drug </w:t>
            </w:r>
            <w:proofErr w:type="gramStart"/>
            <w:r>
              <w:rPr>
                <w:rFonts w:ascii="Arial" w:eastAsia="Times New Roman" w:hAnsi="Arial"/>
                <w:sz w:val="18"/>
                <w:szCs w:val="18"/>
              </w:rPr>
              <w:t>use.Smoking</w:t>
            </w:r>
            <w:proofErr w:type="gramEnd"/>
            <w:r>
              <w:rPr>
                <w:rFonts w:ascii="Arial" w:eastAsia="Times New Roman" w:hAnsi="Arial"/>
                <w:sz w:val="18"/>
                <w:szCs w:val="18"/>
              </w:rPr>
              <w:t xml:space="preserve"> Status: Unknown if Ever Smoked</w:t>
            </w:r>
          </w:p>
        </w:tc>
      </w:tr>
    </w:tbl>
    <w:p w:rsidR="006D4F0B" w:rsidRDefault="006D4F0B" w:rsidP="006D4F0B">
      <w:pPr>
        <w:shd w:val="clear" w:color="auto" w:fill="FFFFFF"/>
        <w:spacing w:line="240" w:lineRule="auto"/>
        <w:rPr>
          <w:rFonts w:ascii="Arial" w:eastAsia="Times New Roman" w:hAnsi="Arial"/>
          <w:vanish/>
          <w:sz w:val="18"/>
          <w:szCs w:val="18"/>
        </w:rPr>
      </w:pPr>
    </w:p>
    <w:tbl>
      <w:tblPr>
        <w:tblW w:w="5000" w:type="pct"/>
        <w:tblCellSpacing w:w="15" w:type="dxa"/>
        <w:tblLook w:val="04A0"/>
      </w:tblPr>
      <w:tblGrid>
        <w:gridCol w:w="1692"/>
        <w:gridCol w:w="7068"/>
      </w:tblGrid>
      <w:tr w:rsidR="006D4F0B" w:rsidTr="006D4F0B">
        <w:trPr>
          <w:tblCellSpacing w:w="15" w:type="dxa"/>
        </w:trPr>
        <w:tc>
          <w:tcPr>
            <w:tcW w:w="950" w:type="pct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D4F0B" w:rsidRDefault="006D4F0B">
            <w:pPr>
              <w:spacing w:line="240" w:lineRule="auto"/>
              <w:rPr>
                <w:rFonts w:ascii="Arial" w:eastAsia="Times New Roman" w:hAnsi="Arial"/>
                <w:sz w:val="18"/>
                <w:szCs w:val="18"/>
              </w:rPr>
            </w:pPr>
            <w:r>
              <w:rPr>
                <w:rFonts w:ascii="Arial" w:eastAsia="Times New Roman" w:hAnsi="Arial"/>
                <w:sz w:val="18"/>
                <w:szCs w:val="18"/>
              </w:rPr>
              <w:t xml:space="preserve">Allergies: </w:t>
            </w:r>
          </w:p>
        </w:tc>
        <w:tc>
          <w:tcPr>
            <w:tcW w:w="4050" w:type="pct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D4F0B" w:rsidRDefault="006D4F0B">
            <w:pPr>
              <w:spacing w:line="240" w:lineRule="auto"/>
              <w:rPr>
                <w:rFonts w:ascii="Arial" w:eastAsia="Times New Roman" w:hAnsi="Arial"/>
                <w:sz w:val="18"/>
                <w:szCs w:val="18"/>
              </w:rPr>
            </w:pPr>
            <w:r>
              <w:rPr>
                <w:rFonts w:ascii="Arial" w:eastAsia="Times New Roman" w:hAnsi="Arial"/>
                <w:sz w:val="18"/>
                <w:szCs w:val="18"/>
              </w:rPr>
              <w:t>Allergy list reviewed</w:t>
            </w:r>
            <w:r>
              <w:rPr>
                <w:rFonts w:ascii="Arial" w:eastAsia="Times New Roman" w:hAnsi="Arial"/>
                <w:sz w:val="18"/>
                <w:szCs w:val="18"/>
              </w:rPr>
              <w:br/>
              <w:t>codin</w:t>
            </w:r>
            <w:proofErr w:type="gramStart"/>
            <w:r>
              <w:rPr>
                <w:rFonts w:ascii="Arial" w:eastAsia="Times New Roman" w:hAnsi="Arial"/>
                <w:sz w:val="18"/>
                <w:szCs w:val="18"/>
              </w:rPr>
              <w:t>; ;</w:t>
            </w:r>
            <w:proofErr w:type="gramEnd"/>
            <w:r>
              <w:rPr>
                <w:rFonts w:ascii="Arial" w:eastAsia="Times New Roman" w:hAnsi="Arial"/>
                <w:sz w:val="18"/>
                <w:szCs w:val="18"/>
              </w:rPr>
              <w:t xml:space="preserve"> </w:t>
            </w:r>
          </w:p>
        </w:tc>
      </w:tr>
    </w:tbl>
    <w:p w:rsidR="006D4F0B" w:rsidRDefault="006D4F0B" w:rsidP="006D4F0B">
      <w:pPr>
        <w:shd w:val="clear" w:color="auto" w:fill="FFFFFF"/>
        <w:spacing w:line="240" w:lineRule="auto"/>
        <w:rPr>
          <w:rFonts w:ascii="Arial" w:eastAsia="Times New Roman" w:hAnsi="Arial"/>
          <w:vanish/>
          <w:sz w:val="18"/>
          <w:szCs w:val="18"/>
        </w:rPr>
      </w:pPr>
    </w:p>
    <w:tbl>
      <w:tblPr>
        <w:tblW w:w="5000" w:type="pct"/>
        <w:tblCellSpacing w:w="15" w:type="dxa"/>
        <w:tblLook w:val="04A0"/>
      </w:tblPr>
      <w:tblGrid>
        <w:gridCol w:w="1692"/>
        <w:gridCol w:w="7068"/>
      </w:tblGrid>
      <w:tr w:rsidR="006D4F0B" w:rsidTr="006D4F0B">
        <w:trPr>
          <w:tblCellSpacing w:w="15" w:type="dxa"/>
        </w:trPr>
        <w:tc>
          <w:tcPr>
            <w:tcW w:w="950" w:type="pct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D4F0B" w:rsidRDefault="006D4F0B">
            <w:pPr>
              <w:spacing w:line="240" w:lineRule="auto"/>
              <w:rPr>
                <w:rFonts w:ascii="Arial" w:eastAsia="Times New Roman" w:hAnsi="Arial"/>
                <w:sz w:val="18"/>
                <w:szCs w:val="18"/>
              </w:rPr>
            </w:pPr>
            <w:r>
              <w:rPr>
                <w:rFonts w:ascii="Arial" w:eastAsia="Times New Roman" w:hAnsi="Arial"/>
                <w:sz w:val="18"/>
                <w:szCs w:val="18"/>
              </w:rPr>
              <w:t xml:space="preserve">Current Medications: </w:t>
            </w:r>
          </w:p>
        </w:tc>
        <w:tc>
          <w:tcPr>
            <w:tcW w:w="4050" w:type="pct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D4F0B" w:rsidRDefault="006D4F0B">
            <w:pPr>
              <w:spacing w:line="240" w:lineRule="auto"/>
              <w:rPr>
                <w:rFonts w:ascii="Arial" w:eastAsia="Times New Roman" w:hAnsi="Arial"/>
                <w:sz w:val="18"/>
                <w:szCs w:val="18"/>
              </w:rPr>
            </w:pPr>
            <w:proofErr w:type="gramStart"/>
            <w:r>
              <w:rPr>
                <w:rFonts w:ascii="Arial" w:eastAsia="Times New Roman" w:hAnsi="Arial"/>
                <w:sz w:val="18"/>
                <w:szCs w:val="18"/>
              </w:rPr>
              <w:t>lasix</w:t>
            </w:r>
            <w:proofErr w:type="gramEnd"/>
            <w:r>
              <w:rPr>
                <w:rFonts w:ascii="Arial" w:eastAsia="Times New Roman" w:hAnsi="Arial"/>
                <w:sz w:val="18"/>
                <w:szCs w:val="18"/>
              </w:rPr>
              <w:t xml:space="preserve"> 20mg po daily; ; Qty: 0; Refills: 0</w:t>
            </w:r>
            <w:r>
              <w:rPr>
                <w:rFonts w:ascii="Arial" w:eastAsia="Times New Roman" w:hAnsi="Arial"/>
                <w:sz w:val="18"/>
                <w:szCs w:val="18"/>
              </w:rPr>
              <w:br/>
              <w:t>lisinopril 40mg po daily; ; Qty: 0; Refills: 0</w:t>
            </w:r>
            <w:r>
              <w:rPr>
                <w:rFonts w:ascii="Arial" w:eastAsia="Times New Roman" w:hAnsi="Arial"/>
                <w:sz w:val="18"/>
                <w:szCs w:val="18"/>
              </w:rPr>
              <w:br/>
              <w:t>Naproxen 375mg po BID; ; Qty: 0; Refills: 0</w:t>
            </w:r>
            <w:r>
              <w:rPr>
                <w:rFonts w:ascii="Arial" w:eastAsia="Times New Roman" w:hAnsi="Arial"/>
                <w:sz w:val="18"/>
                <w:szCs w:val="18"/>
              </w:rPr>
              <w:br/>
              <w:t>norco 10/325 mg po PRN q 12hrs; ; Qty: 0; Refills: 0</w:t>
            </w:r>
            <w:r>
              <w:rPr>
                <w:rFonts w:ascii="Arial" w:eastAsia="Times New Roman" w:hAnsi="Arial"/>
                <w:sz w:val="18"/>
                <w:szCs w:val="18"/>
              </w:rPr>
              <w:br/>
              <w:t>topamax 50mg po BID; ; Qty: 0; Refills: 0</w:t>
            </w:r>
          </w:p>
        </w:tc>
      </w:tr>
    </w:tbl>
    <w:p w:rsidR="006D4F0B" w:rsidRDefault="006D4F0B" w:rsidP="006D4F0B">
      <w:pPr>
        <w:shd w:val="clear" w:color="auto" w:fill="FFFFFF"/>
        <w:spacing w:line="240" w:lineRule="auto"/>
        <w:rPr>
          <w:rFonts w:ascii="Arial" w:eastAsia="Times New Roman" w:hAnsi="Arial"/>
          <w:vanish/>
          <w:sz w:val="18"/>
          <w:szCs w:val="18"/>
        </w:rPr>
      </w:pPr>
    </w:p>
    <w:tbl>
      <w:tblPr>
        <w:tblW w:w="5000" w:type="pct"/>
        <w:tblCellSpacing w:w="15" w:type="dxa"/>
        <w:tblLook w:val="04A0"/>
      </w:tblPr>
      <w:tblGrid>
        <w:gridCol w:w="1692"/>
        <w:gridCol w:w="7068"/>
      </w:tblGrid>
      <w:tr w:rsidR="006D4F0B" w:rsidTr="006D4F0B">
        <w:trPr>
          <w:tblCellSpacing w:w="15" w:type="dxa"/>
        </w:trPr>
        <w:tc>
          <w:tcPr>
            <w:tcW w:w="950" w:type="pct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D4F0B" w:rsidRDefault="006D4F0B">
            <w:pPr>
              <w:spacing w:line="240" w:lineRule="auto"/>
              <w:rPr>
                <w:rFonts w:ascii="Arial" w:eastAsia="Times New Roman" w:hAnsi="Arial"/>
                <w:sz w:val="18"/>
                <w:szCs w:val="18"/>
              </w:rPr>
            </w:pPr>
            <w:r>
              <w:rPr>
                <w:rFonts w:ascii="Arial" w:eastAsia="Times New Roman" w:hAnsi="Arial"/>
                <w:sz w:val="18"/>
                <w:szCs w:val="18"/>
              </w:rPr>
              <w:t xml:space="preserve">Review of System: </w:t>
            </w:r>
          </w:p>
        </w:tc>
        <w:tc>
          <w:tcPr>
            <w:tcW w:w="4050" w:type="pct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D4F0B" w:rsidRDefault="006D4F0B">
            <w:pPr>
              <w:spacing w:line="240" w:lineRule="auto"/>
              <w:rPr>
                <w:rFonts w:ascii="Arial" w:eastAsia="Times New Roman" w:hAnsi="Arial"/>
                <w:sz w:val="18"/>
                <w:szCs w:val="18"/>
              </w:rPr>
            </w:pPr>
            <w:r>
              <w:rPr>
                <w:rFonts w:ascii="Arial" w:eastAsia="Times New Roman" w:hAnsi="Arial"/>
                <w:sz w:val="18"/>
                <w:szCs w:val="18"/>
              </w:rPr>
              <w:t>Cardiovascular: Hx of HTN</w:t>
            </w:r>
            <w:r>
              <w:rPr>
                <w:rFonts w:ascii="Arial" w:eastAsia="Times New Roman" w:hAnsi="Arial"/>
                <w:sz w:val="18"/>
                <w:szCs w:val="18"/>
              </w:rPr>
              <w:br/>
              <w:t>Musculoskeletal: Hx. of DJD, left shoulder and left arm pain, chronic back pain</w:t>
            </w:r>
            <w:r>
              <w:rPr>
                <w:rFonts w:ascii="Arial" w:eastAsia="Times New Roman" w:hAnsi="Arial"/>
                <w:sz w:val="18"/>
                <w:szCs w:val="18"/>
              </w:rPr>
              <w:br/>
              <w:t>Endocrine: obesity</w:t>
            </w:r>
          </w:p>
        </w:tc>
      </w:tr>
    </w:tbl>
    <w:p w:rsidR="006D4F0B" w:rsidRDefault="006D4F0B" w:rsidP="006D4F0B">
      <w:pPr>
        <w:shd w:val="clear" w:color="auto" w:fill="FFFFFF"/>
        <w:spacing w:line="240" w:lineRule="auto"/>
        <w:rPr>
          <w:rFonts w:ascii="Arial" w:eastAsia="Times New Roman" w:hAnsi="Arial"/>
          <w:vanish/>
          <w:sz w:val="18"/>
          <w:szCs w:val="18"/>
        </w:rPr>
      </w:pPr>
    </w:p>
    <w:tbl>
      <w:tblPr>
        <w:tblW w:w="5000" w:type="pct"/>
        <w:tblCellSpacing w:w="15" w:type="dxa"/>
        <w:tblLook w:val="04A0"/>
      </w:tblPr>
      <w:tblGrid>
        <w:gridCol w:w="1692"/>
        <w:gridCol w:w="7068"/>
      </w:tblGrid>
      <w:tr w:rsidR="006D4F0B" w:rsidTr="006D4F0B">
        <w:trPr>
          <w:tblCellSpacing w:w="15" w:type="dxa"/>
        </w:trPr>
        <w:tc>
          <w:tcPr>
            <w:tcW w:w="950" w:type="pct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D4F0B" w:rsidRDefault="006D4F0B">
            <w:pPr>
              <w:spacing w:line="240" w:lineRule="auto"/>
              <w:rPr>
                <w:rFonts w:ascii="Arial" w:eastAsia="Times New Roman" w:hAnsi="Arial"/>
                <w:sz w:val="18"/>
                <w:szCs w:val="18"/>
              </w:rPr>
            </w:pPr>
            <w:r>
              <w:rPr>
                <w:rFonts w:ascii="Arial" w:eastAsia="Times New Roman" w:hAnsi="Arial"/>
                <w:sz w:val="18"/>
                <w:szCs w:val="18"/>
              </w:rPr>
              <w:t xml:space="preserve">OBJECTIVE: </w:t>
            </w:r>
          </w:p>
        </w:tc>
        <w:tc>
          <w:tcPr>
            <w:tcW w:w="4050" w:type="pct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D4F0B" w:rsidRDefault="006D4F0B">
            <w:pPr>
              <w:spacing w:line="240" w:lineRule="auto"/>
              <w:rPr>
                <w:rFonts w:ascii="Arial" w:eastAsia="Times New Roman" w:hAnsi="Arial"/>
                <w:sz w:val="18"/>
                <w:szCs w:val="18"/>
              </w:rPr>
            </w:pPr>
          </w:p>
        </w:tc>
      </w:tr>
    </w:tbl>
    <w:p w:rsidR="006D4F0B" w:rsidRDefault="006D4F0B" w:rsidP="006D4F0B">
      <w:pPr>
        <w:shd w:val="clear" w:color="auto" w:fill="FFFFFF"/>
        <w:spacing w:line="240" w:lineRule="auto"/>
        <w:rPr>
          <w:rFonts w:ascii="Arial" w:eastAsia="Times New Roman" w:hAnsi="Arial"/>
          <w:vanish/>
          <w:sz w:val="18"/>
          <w:szCs w:val="18"/>
        </w:rPr>
      </w:pPr>
    </w:p>
    <w:tbl>
      <w:tblPr>
        <w:tblW w:w="5000" w:type="pct"/>
        <w:tblCellSpacing w:w="15" w:type="dxa"/>
        <w:tblLook w:val="04A0"/>
      </w:tblPr>
      <w:tblGrid>
        <w:gridCol w:w="1692"/>
        <w:gridCol w:w="7068"/>
      </w:tblGrid>
      <w:tr w:rsidR="006D4F0B" w:rsidTr="006D4F0B">
        <w:trPr>
          <w:tblCellSpacing w:w="15" w:type="dxa"/>
        </w:trPr>
        <w:tc>
          <w:tcPr>
            <w:tcW w:w="950" w:type="pct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D4F0B" w:rsidRDefault="006D4F0B">
            <w:pPr>
              <w:spacing w:line="240" w:lineRule="auto"/>
              <w:rPr>
                <w:rFonts w:ascii="Arial" w:eastAsia="Times New Roman" w:hAnsi="Arial"/>
                <w:sz w:val="18"/>
                <w:szCs w:val="18"/>
              </w:rPr>
            </w:pPr>
            <w:r>
              <w:rPr>
                <w:rFonts w:ascii="Arial" w:eastAsia="Times New Roman" w:hAnsi="Arial"/>
                <w:sz w:val="18"/>
                <w:szCs w:val="18"/>
              </w:rPr>
              <w:t xml:space="preserve">Vital Signs: </w:t>
            </w:r>
          </w:p>
        </w:tc>
        <w:tc>
          <w:tcPr>
            <w:tcW w:w="4050" w:type="pct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D4F0B" w:rsidRDefault="006D4F0B">
            <w:pPr>
              <w:spacing w:line="240" w:lineRule="auto"/>
              <w:rPr>
                <w:rFonts w:ascii="Arial" w:eastAsia="Times New Roman" w:hAnsi="Arial"/>
                <w:sz w:val="18"/>
                <w:szCs w:val="18"/>
              </w:rPr>
            </w:pPr>
            <w:r>
              <w:rPr>
                <w:rFonts w:ascii="Arial" w:eastAsia="Times New Roman" w:hAnsi="Arial"/>
                <w:sz w:val="18"/>
                <w:szCs w:val="18"/>
              </w:rPr>
              <w:t>Height: 66 in</w:t>
            </w:r>
            <w:r>
              <w:rPr>
                <w:rFonts w:ascii="Arial" w:eastAsia="Times New Roman" w:hAnsi="Arial"/>
                <w:sz w:val="18"/>
                <w:szCs w:val="18"/>
              </w:rPr>
              <w:br/>
              <w:t>Weight: 293 lbs</w:t>
            </w:r>
            <w:r>
              <w:rPr>
                <w:rFonts w:ascii="Arial" w:eastAsia="Times New Roman" w:hAnsi="Arial"/>
                <w:sz w:val="18"/>
                <w:szCs w:val="18"/>
              </w:rPr>
              <w:br/>
              <w:t>BMI: 47.29</w:t>
            </w:r>
            <w:r>
              <w:rPr>
                <w:rFonts w:ascii="Arial" w:eastAsia="Times New Roman" w:hAnsi="Arial"/>
                <w:sz w:val="18"/>
                <w:szCs w:val="18"/>
              </w:rPr>
              <w:br/>
              <w:t>Blood Pressure: 136/87 mmHg</w:t>
            </w:r>
            <w:r>
              <w:rPr>
                <w:rFonts w:ascii="Arial" w:eastAsia="Times New Roman" w:hAnsi="Arial"/>
                <w:sz w:val="18"/>
                <w:szCs w:val="18"/>
              </w:rPr>
              <w:br/>
              <w:t>B/P Side: Left</w:t>
            </w:r>
            <w:r>
              <w:rPr>
                <w:rFonts w:ascii="Arial" w:eastAsia="Times New Roman" w:hAnsi="Arial"/>
                <w:sz w:val="18"/>
                <w:szCs w:val="18"/>
              </w:rPr>
              <w:br/>
              <w:t>B/P Position: Sitting</w:t>
            </w:r>
            <w:r>
              <w:rPr>
                <w:rFonts w:ascii="Arial" w:eastAsia="Times New Roman" w:hAnsi="Arial"/>
                <w:sz w:val="18"/>
                <w:szCs w:val="18"/>
              </w:rPr>
              <w:br/>
              <w:t>Temperature: 97.00 F</w:t>
            </w:r>
            <w:r>
              <w:rPr>
                <w:rFonts w:ascii="Arial" w:eastAsia="Times New Roman" w:hAnsi="Arial"/>
                <w:sz w:val="18"/>
                <w:szCs w:val="18"/>
              </w:rPr>
              <w:br/>
              <w:t>Pulse: 66 beats/min</w:t>
            </w:r>
          </w:p>
        </w:tc>
      </w:tr>
    </w:tbl>
    <w:p w:rsidR="006D4F0B" w:rsidRDefault="006D4F0B" w:rsidP="006D4F0B">
      <w:pPr>
        <w:shd w:val="clear" w:color="auto" w:fill="FFFFFF"/>
        <w:spacing w:line="240" w:lineRule="auto"/>
        <w:rPr>
          <w:rFonts w:ascii="Arial" w:eastAsia="Times New Roman" w:hAnsi="Arial"/>
          <w:vanish/>
          <w:sz w:val="18"/>
          <w:szCs w:val="18"/>
        </w:rPr>
      </w:pPr>
    </w:p>
    <w:tbl>
      <w:tblPr>
        <w:tblW w:w="5000" w:type="pct"/>
        <w:tblCellSpacing w:w="15" w:type="dxa"/>
        <w:tblLook w:val="04A0"/>
      </w:tblPr>
      <w:tblGrid>
        <w:gridCol w:w="1692"/>
        <w:gridCol w:w="7068"/>
      </w:tblGrid>
      <w:tr w:rsidR="006D4F0B" w:rsidTr="006D4F0B">
        <w:trPr>
          <w:tblCellSpacing w:w="15" w:type="dxa"/>
        </w:trPr>
        <w:tc>
          <w:tcPr>
            <w:tcW w:w="950" w:type="pct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D4F0B" w:rsidRDefault="006D4F0B">
            <w:pPr>
              <w:spacing w:line="240" w:lineRule="auto"/>
              <w:rPr>
                <w:rFonts w:ascii="Arial" w:eastAsia="Times New Roman" w:hAnsi="Arial"/>
                <w:sz w:val="18"/>
                <w:szCs w:val="18"/>
              </w:rPr>
            </w:pPr>
            <w:r>
              <w:rPr>
                <w:rFonts w:ascii="Arial" w:eastAsia="Times New Roman" w:hAnsi="Arial"/>
                <w:sz w:val="18"/>
                <w:szCs w:val="18"/>
              </w:rPr>
              <w:t xml:space="preserve">Physical Examination: </w:t>
            </w:r>
          </w:p>
        </w:tc>
        <w:tc>
          <w:tcPr>
            <w:tcW w:w="4050" w:type="pct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D4F0B" w:rsidRDefault="006D4F0B">
            <w:pPr>
              <w:spacing w:line="240" w:lineRule="auto"/>
              <w:rPr>
                <w:rFonts w:ascii="Arial" w:eastAsia="Times New Roman" w:hAnsi="Arial"/>
                <w:sz w:val="18"/>
                <w:szCs w:val="18"/>
              </w:rPr>
            </w:pPr>
            <w:r>
              <w:rPr>
                <w:rFonts w:ascii="Arial" w:eastAsia="Times New Roman" w:hAnsi="Arial"/>
                <w:sz w:val="18"/>
                <w:szCs w:val="18"/>
              </w:rPr>
              <w:t>Constitutional: normal</w:t>
            </w:r>
            <w:r>
              <w:rPr>
                <w:rFonts w:ascii="Arial" w:eastAsia="Times New Roman" w:hAnsi="Arial"/>
                <w:sz w:val="18"/>
                <w:szCs w:val="18"/>
              </w:rPr>
              <w:br/>
              <w:t>Ears, Nose, Mouth, and Throat: normal</w:t>
            </w:r>
            <w:r>
              <w:rPr>
                <w:rFonts w:ascii="Arial" w:eastAsia="Times New Roman" w:hAnsi="Arial"/>
                <w:sz w:val="18"/>
                <w:szCs w:val="18"/>
              </w:rPr>
              <w:br/>
              <w:t>Neck: normal</w:t>
            </w:r>
            <w:r>
              <w:rPr>
                <w:rFonts w:ascii="Arial" w:eastAsia="Times New Roman" w:hAnsi="Arial"/>
                <w:sz w:val="18"/>
                <w:szCs w:val="18"/>
              </w:rPr>
              <w:br/>
              <w:t>Respiratory: normal</w:t>
            </w:r>
            <w:r>
              <w:rPr>
                <w:rFonts w:ascii="Arial" w:eastAsia="Times New Roman" w:hAnsi="Arial"/>
                <w:sz w:val="18"/>
                <w:szCs w:val="18"/>
              </w:rPr>
              <w:br/>
              <w:t>Cardiovascular: normal</w:t>
            </w:r>
            <w:r>
              <w:rPr>
                <w:rFonts w:ascii="Arial" w:eastAsia="Times New Roman" w:hAnsi="Arial"/>
                <w:sz w:val="18"/>
                <w:szCs w:val="18"/>
              </w:rPr>
              <w:br/>
              <w:t>Lung: normal</w:t>
            </w:r>
            <w:r>
              <w:rPr>
                <w:rFonts w:ascii="Arial" w:eastAsia="Times New Roman" w:hAnsi="Arial"/>
                <w:sz w:val="18"/>
                <w:szCs w:val="18"/>
              </w:rPr>
              <w:br/>
              <w:t>Chest/Breasts: normal</w:t>
            </w:r>
            <w:r>
              <w:rPr>
                <w:rFonts w:ascii="Arial" w:eastAsia="Times New Roman" w:hAnsi="Arial"/>
                <w:sz w:val="18"/>
                <w:szCs w:val="18"/>
              </w:rPr>
              <w:br/>
              <w:t>Heart: normal</w:t>
            </w:r>
            <w:r>
              <w:rPr>
                <w:rFonts w:ascii="Arial" w:eastAsia="Times New Roman" w:hAnsi="Arial"/>
                <w:sz w:val="18"/>
                <w:szCs w:val="18"/>
              </w:rPr>
              <w:br/>
              <w:t>Gastrointestinal (Abdomen): normal</w:t>
            </w:r>
            <w:r>
              <w:rPr>
                <w:rFonts w:ascii="Arial" w:eastAsia="Times New Roman" w:hAnsi="Arial"/>
                <w:sz w:val="18"/>
                <w:szCs w:val="18"/>
              </w:rPr>
              <w:br/>
              <w:t>Genitourinary: normal</w:t>
            </w:r>
            <w:r>
              <w:rPr>
                <w:rFonts w:ascii="Arial" w:eastAsia="Times New Roman" w:hAnsi="Arial"/>
                <w:sz w:val="18"/>
                <w:szCs w:val="18"/>
              </w:rPr>
              <w:br/>
              <w:t>Lymphatic: normal</w:t>
            </w:r>
            <w:r>
              <w:rPr>
                <w:rFonts w:ascii="Arial" w:eastAsia="Times New Roman" w:hAnsi="Arial"/>
                <w:sz w:val="18"/>
                <w:szCs w:val="18"/>
              </w:rPr>
              <w:br/>
              <w:t>Musculoskeletal: normal</w:t>
            </w:r>
            <w:r>
              <w:rPr>
                <w:rFonts w:ascii="Arial" w:eastAsia="Times New Roman" w:hAnsi="Arial"/>
                <w:sz w:val="18"/>
                <w:szCs w:val="18"/>
              </w:rPr>
              <w:br/>
              <w:t>Skin: normal</w:t>
            </w:r>
            <w:r>
              <w:rPr>
                <w:rFonts w:ascii="Arial" w:eastAsia="Times New Roman" w:hAnsi="Arial"/>
                <w:sz w:val="18"/>
                <w:szCs w:val="18"/>
              </w:rPr>
              <w:br/>
              <w:t>Extremities: normal</w:t>
            </w:r>
            <w:r>
              <w:rPr>
                <w:rFonts w:ascii="Arial" w:eastAsia="Times New Roman" w:hAnsi="Arial"/>
                <w:sz w:val="18"/>
                <w:szCs w:val="18"/>
              </w:rPr>
              <w:br/>
              <w:t>Neurological/Psychiatric: normal</w:t>
            </w:r>
          </w:p>
        </w:tc>
      </w:tr>
    </w:tbl>
    <w:p w:rsidR="006D4F0B" w:rsidRDefault="006D4F0B" w:rsidP="006D4F0B">
      <w:pPr>
        <w:shd w:val="clear" w:color="auto" w:fill="FFFFFF"/>
        <w:spacing w:line="240" w:lineRule="auto"/>
        <w:rPr>
          <w:rFonts w:ascii="Arial" w:eastAsia="Times New Roman" w:hAnsi="Arial"/>
          <w:vanish/>
          <w:sz w:val="18"/>
          <w:szCs w:val="18"/>
        </w:rPr>
      </w:pPr>
    </w:p>
    <w:tbl>
      <w:tblPr>
        <w:tblW w:w="5000" w:type="pct"/>
        <w:tblCellSpacing w:w="15" w:type="dxa"/>
        <w:tblLook w:val="04A0"/>
      </w:tblPr>
      <w:tblGrid>
        <w:gridCol w:w="1692"/>
        <w:gridCol w:w="7068"/>
      </w:tblGrid>
      <w:tr w:rsidR="006D4F0B" w:rsidTr="006D4F0B">
        <w:trPr>
          <w:tblCellSpacing w:w="15" w:type="dxa"/>
        </w:trPr>
        <w:tc>
          <w:tcPr>
            <w:tcW w:w="950" w:type="pct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D4F0B" w:rsidRDefault="006D4F0B">
            <w:pPr>
              <w:spacing w:line="240" w:lineRule="auto"/>
              <w:rPr>
                <w:rFonts w:ascii="Arial" w:eastAsia="Times New Roman" w:hAnsi="Arial"/>
                <w:sz w:val="18"/>
                <w:szCs w:val="18"/>
              </w:rPr>
            </w:pPr>
            <w:r>
              <w:rPr>
                <w:rFonts w:ascii="Arial" w:eastAsia="Times New Roman" w:hAnsi="Arial"/>
                <w:sz w:val="18"/>
                <w:szCs w:val="18"/>
              </w:rPr>
              <w:t xml:space="preserve">ASSESSMENT: </w:t>
            </w:r>
          </w:p>
        </w:tc>
        <w:tc>
          <w:tcPr>
            <w:tcW w:w="4050" w:type="pct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D4F0B" w:rsidRDefault="006D4F0B">
            <w:pPr>
              <w:spacing w:line="240" w:lineRule="auto"/>
              <w:rPr>
                <w:rFonts w:ascii="Arial" w:eastAsia="Times New Roman" w:hAnsi="Arial"/>
                <w:sz w:val="18"/>
                <w:szCs w:val="18"/>
              </w:rPr>
            </w:pPr>
          </w:p>
        </w:tc>
      </w:tr>
    </w:tbl>
    <w:p w:rsidR="006D4F0B" w:rsidRDefault="006D4F0B" w:rsidP="006D4F0B">
      <w:pPr>
        <w:shd w:val="clear" w:color="auto" w:fill="FFFFFF"/>
        <w:spacing w:line="240" w:lineRule="auto"/>
        <w:rPr>
          <w:rFonts w:ascii="Arial" w:eastAsia="Times New Roman" w:hAnsi="Arial"/>
          <w:vanish/>
          <w:sz w:val="18"/>
          <w:szCs w:val="18"/>
        </w:rPr>
      </w:pPr>
    </w:p>
    <w:tbl>
      <w:tblPr>
        <w:tblW w:w="5000" w:type="pct"/>
        <w:tblCellSpacing w:w="15" w:type="dxa"/>
        <w:tblLook w:val="04A0"/>
      </w:tblPr>
      <w:tblGrid>
        <w:gridCol w:w="1692"/>
        <w:gridCol w:w="7068"/>
      </w:tblGrid>
      <w:tr w:rsidR="006D4F0B" w:rsidTr="006D4F0B">
        <w:trPr>
          <w:tblCellSpacing w:w="15" w:type="dxa"/>
        </w:trPr>
        <w:tc>
          <w:tcPr>
            <w:tcW w:w="950" w:type="pct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D4F0B" w:rsidRDefault="006D4F0B">
            <w:pPr>
              <w:spacing w:line="240" w:lineRule="auto"/>
              <w:rPr>
                <w:rFonts w:ascii="Arial" w:eastAsia="Times New Roman" w:hAnsi="Arial"/>
                <w:sz w:val="18"/>
                <w:szCs w:val="18"/>
              </w:rPr>
            </w:pPr>
            <w:r>
              <w:rPr>
                <w:rFonts w:ascii="Arial" w:eastAsia="Times New Roman" w:hAnsi="Arial"/>
                <w:sz w:val="18"/>
                <w:szCs w:val="18"/>
              </w:rPr>
              <w:t xml:space="preserve">Diagnosis: </w:t>
            </w:r>
          </w:p>
        </w:tc>
        <w:tc>
          <w:tcPr>
            <w:tcW w:w="4050" w:type="pct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D4F0B" w:rsidRDefault="006D4F0B">
            <w:pPr>
              <w:spacing w:line="240" w:lineRule="auto"/>
              <w:rPr>
                <w:rFonts w:ascii="Arial" w:eastAsia="Times New Roman" w:hAnsi="Arial"/>
                <w:sz w:val="18"/>
                <w:szCs w:val="18"/>
              </w:rPr>
            </w:pPr>
            <w:r>
              <w:rPr>
                <w:rFonts w:ascii="Arial" w:eastAsia="Times New Roman" w:hAnsi="Arial"/>
                <w:sz w:val="18"/>
                <w:szCs w:val="18"/>
              </w:rPr>
              <w:t>ICD-9 Codes:</w:t>
            </w:r>
            <w:r>
              <w:rPr>
                <w:rFonts w:ascii="Arial" w:eastAsia="Times New Roman" w:hAnsi="Arial"/>
                <w:sz w:val="18"/>
                <w:szCs w:val="18"/>
              </w:rPr>
              <w:br/>
            </w:r>
            <w:proofErr w:type="gramStart"/>
            <w:r>
              <w:rPr>
                <w:rFonts w:ascii="Arial" w:eastAsia="Times New Roman" w:hAnsi="Arial"/>
                <w:sz w:val="18"/>
                <w:szCs w:val="18"/>
              </w:rPr>
              <w:t>    1</w:t>
            </w:r>
            <w:proofErr w:type="gramEnd"/>
            <w:r>
              <w:rPr>
                <w:rFonts w:ascii="Arial" w:eastAsia="Times New Roman" w:hAnsi="Arial"/>
                <w:sz w:val="18"/>
                <w:szCs w:val="18"/>
              </w:rPr>
              <w:t>); Rectal bleeding</w:t>
            </w:r>
            <w:r>
              <w:rPr>
                <w:rFonts w:ascii="Arial" w:eastAsia="Times New Roman" w:hAnsi="Arial"/>
                <w:sz w:val="18"/>
                <w:szCs w:val="18"/>
              </w:rPr>
              <w:br/>
              <w:t>    2); HTN</w:t>
            </w:r>
            <w:r>
              <w:rPr>
                <w:rFonts w:ascii="Arial" w:eastAsia="Times New Roman" w:hAnsi="Arial"/>
                <w:sz w:val="18"/>
                <w:szCs w:val="18"/>
              </w:rPr>
              <w:br/>
              <w:t>    3); obesity</w:t>
            </w:r>
            <w:r>
              <w:rPr>
                <w:rFonts w:ascii="Arial" w:eastAsia="Times New Roman" w:hAnsi="Arial"/>
                <w:sz w:val="18"/>
                <w:szCs w:val="18"/>
              </w:rPr>
              <w:br/>
              <w:t>    4); Breast CA, s/p left mastectomy</w:t>
            </w:r>
            <w:r>
              <w:rPr>
                <w:rFonts w:ascii="Arial" w:eastAsia="Times New Roman" w:hAnsi="Arial"/>
                <w:sz w:val="18"/>
                <w:szCs w:val="18"/>
              </w:rPr>
              <w:br/>
              <w:t>    5); Lt. shoulder and Lt. Arm pain</w:t>
            </w:r>
            <w:r>
              <w:rPr>
                <w:rFonts w:ascii="Arial" w:eastAsia="Times New Roman" w:hAnsi="Arial"/>
                <w:sz w:val="18"/>
                <w:szCs w:val="18"/>
              </w:rPr>
              <w:br/>
              <w:t>    6); chronic back pain</w:t>
            </w:r>
          </w:p>
        </w:tc>
      </w:tr>
    </w:tbl>
    <w:p w:rsidR="006D4F0B" w:rsidRDefault="006D4F0B" w:rsidP="006D4F0B">
      <w:pPr>
        <w:shd w:val="clear" w:color="auto" w:fill="FFFFFF"/>
        <w:spacing w:line="240" w:lineRule="auto"/>
        <w:rPr>
          <w:rFonts w:ascii="Arial" w:eastAsia="Times New Roman" w:hAnsi="Arial"/>
          <w:vanish/>
          <w:sz w:val="18"/>
          <w:szCs w:val="18"/>
        </w:rPr>
      </w:pPr>
    </w:p>
    <w:tbl>
      <w:tblPr>
        <w:tblW w:w="5000" w:type="pct"/>
        <w:tblCellSpacing w:w="15" w:type="dxa"/>
        <w:tblLook w:val="04A0"/>
      </w:tblPr>
      <w:tblGrid>
        <w:gridCol w:w="1692"/>
        <w:gridCol w:w="7068"/>
      </w:tblGrid>
      <w:tr w:rsidR="006D4F0B" w:rsidTr="006D4F0B">
        <w:trPr>
          <w:tblCellSpacing w:w="15" w:type="dxa"/>
        </w:trPr>
        <w:tc>
          <w:tcPr>
            <w:tcW w:w="950" w:type="pct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D4F0B" w:rsidRDefault="006D4F0B">
            <w:pPr>
              <w:spacing w:line="240" w:lineRule="auto"/>
              <w:rPr>
                <w:rFonts w:ascii="Arial" w:eastAsia="Times New Roman" w:hAnsi="Arial"/>
                <w:sz w:val="18"/>
                <w:szCs w:val="18"/>
              </w:rPr>
            </w:pPr>
            <w:r>
              <w:rPr>
                <w:rFonts w:ascii="Arial" w:eastAsia="Times New Roman" w:hAnsi="Arial"/>
                <w:sz w:val="18"/>
                <w:szCs w:val="18"/>
              </w:rPr>
              <w:t xml:space="preserve">Assessments: </w:t>
            </w:r>
          </w:p>
        </w:tc>
        <w:tc>
          <w:tcPr>
            <w:tcW w:w="4050" w:type="pct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D4F0B" w:rsidRDefault="006D4F0B">
            <w:pPr>
              <w:spacing w:line="240" w:lineRule="auto"/>
              <w:rPr>
                <w:rFonts w:ascii="Arial" w:eastAsia="Times New Roman" w:hAnsi="Arial"/>
                <w:sz w:val="18"/>
                <w:szCs w:val="18"/>
              </w:rPr>
            </w:pPr>
            <w:r>
              <w:rPr>
                <w:rFonts w:ascii="Arial" w:eastAsia="Times New Roman" w:hAnsi="Arial"/>
                <w:sz w:val="18"/>
                <w:szCs w:val="18"/>
              </w:rPr>
              <w:t>ICD-9 Assessments:</w:t>
            </w:r>
            <w:r>
              <w:rPr>
                <w:rFonts w:ascii="Arial" w:eastAsia="Times New Roman" w:hAnsi="Arial"/>
                <w:sz w:val="18"/>
                <w:szCs w:val="18"/>
              </w:rPr>
              <w:br/>
            </w:r>
            <w:proofErr w:type="gramStart"/>
            <w:r>
              <w:rPr>
                <w:rFonts w:ascii="Arial" w:eastAsia="Times New Roman" w:hAnsi="Arial"/>
                <w:sz w:val="18"/>
                <w:szCs w:val="18"/>
              </w:rPr>
              <w:t>    Refill</w:t>
            </w:r>
            <w:proofErr w:type="gramEnd"/>
            <w:r>
              <w:rPr>
                <w:rFonts w:ascii="Arial" w:eastAsia="Times New Roman" w:hAnsi="Arial"/>
                <w:sz w:val="18"/>
                <w:szCs w:val="18"/>
              </w:rPr>
              <w:t xml:space="preserve"> x Same Medications I discussed and advised regarding diet, lifestyle changes relevant to patient's conditions.</w:t>
            </w:r>
          </w:p>
        </w:tc>
      </w:tr>
    </w:tbl>
    <w:p w:rsidR="006D4F0B" w:rsidRDefault="006D4F0B" w:rsidP="006D4F0B">
      <w:pPr>
        <w:shd w:val="clear" w:color="auto" w:fill="FFFFFF"/>
        <w:spacing w:line="240" w:lineRule="auto"/>
        <w:rPr>
          <w:rFonts w:ascii="Arial" w:eastAsia="Times New Roman" w:hAnsi="Arial"/>
          <w:vanish/>
          <w:sz w:val="18"/>
          <w:szCs w:val="18"/>
        </w:rPr>
      </w:pPr>
    </w:p>
    <w:tbl>
      <w:tblPr>
        <w:tblW w:w="5000" w:type="pct"/>
        <w:tblCellSpacing w:w="15" w:type="dxa"/>
        <w:tblLook w:val="04A0"/>
      </w:tblPr>
      <w:tblGrid>
        <w:gridCol w:w="1692"/>
        <w:gridCol w:w="7068"/>
      </w:tblGrid>
      <w:tr w:rsidR="006D4F0B" w:rsidTr="006D4F0B">
        <w:trPr>
          <w:tblCellSpacing w:w="15" w:type="dxa"/>
        </w:trPr>
        <w:tc>
          <w:tcPr>
            <w:tcW w:w="950" w:type="pct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D4F0B" w:rsidRDefault="006D4F0B">
            <w:pPr>
              <w:spacing w:line="240" w:lineRule="auto"/>
              <w:rPr>
                <w:rFonts w:ascii="Arial" w:eastAsia="Times New Roman" w:hAnsi="Arial"/>
                <w:sz w:val="18"/>
                <w:szCs w:val="18"/>
              </w:rPr>
            </w:pPr>
            <w:r>
              <w:rPr>
                <w:rFonts w:ascii="Arial" w:eastAsia="Times New Roman" w:hAnsi="Arial"/>
                <w:sz w:val="18"/>
                <w:szCs w:val="18"/>
              </w:rPr>
              <w:t xml:space="preserve">PLAN: </w:t>
            </w:r>
          </w:p>
        </w:tc>
        <w:tc>
          <w:tcPr>
            <w:tcW w:w="4050" w:type="pct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D4F0B" w:rsidRDefault="006D4F0B">
            <w:pPr>
              <w:spacing w:line="240" w:lineRule="auto"/>
              <w:rPr>
                <w:rFonts w:ascii="Arial" w:eastAsia="Times New Roman" w:hAnsi="Arial"/>
                <w:sz w:val="18"/>
                <w:szCs w:val="18"/>
              </w:rPr>
            </w:pPr>
          </w:p>
        </w:tc>
      </w:tr>
    </w:tbl>
    <w:p w:rsidR="006D4F0B" w:rsidRDefault="006D4F0B" w:rsidP="006D4F0B">
      <w:pPr>
        <w:shd w:val="clear" w:color="auto" w:fill="FFFFFF"/>
        <w:spacing w:line="240" w:lineRule="auto"/>
        <w:rPr>
          <w:rFonts w:ascii="Arial" w:eastAsia="Times New Roman" w:hAnsi="Arial"/>
          <w:vanish/>
          <w:sz w:val="18"/>
          <w:szCs w:val="18"/>
        </w:rPr>
      </w:pPr>
    </w:p>
    <w:tbl>
      <w:tblPr>
        <w:tblW w:w="5000" w:type="pct"/>
        <w:tblCellSpacing w:w="15" w:type="dxa"/>
        <w:tblLook w:val="04A0"/>
      </w:tblPr>
      <w:tblGrid>
        <w:gridCol w:w="1692"/>
        <w:gridCol w:w="7068"/>
      </w:tblGrid>
      <w:tr w:rsidR="006D4F0B" w:rsidTr="006D4F0B">
        <w:trPr>
          <w:tblCellSpacing w:w="15" w:type="dxa"/>
        </w:trPr>
        <w:tc>
          <w:tcPr>
            <w:tcW w:w="950" w:type="pct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D4F0B" w:rsidRDefault="006D4F0B">
            <w:pPr>
              <w:spacing w:line="240" w:lineRule="auto"/>
              <w:rPr>
                <w:rFonts w:ascii="Arial" w:eastAsia="Times New Roman" w:hAnsi="Arial"/>
                <w:sz w:val="18"/>
                <w:szCs w:val="18"/>
              </w:rPr>
            </w:pPr>
            <w:r>
              <w:rPr>
                <w:rFonts w:ascii="Arial" w:eastAsia="Times New Roman" w:hAnsi="Arial"/>
                <w:sz w:val="18"/>
                <w:szCs w:val="18"/>
              </w:rPr>
              <w:t xml:space="preserve">Procedures: </w:t>
            </w:r>
          </w:p>
        </w:tc>
        <w:tc>
          <w:tcPr>
            <w:tcW w:w="4050" w:type="pct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D4F0B" w:rsidRDefault="006D4F0B">
            <w:pPr>
              <w:spacing w:line="240" w:lineRule="auto"/>
              <w:rPr>
                <w:rFonts w:ascii="Arial" w:eastAsia="Times New Roman" w:hAnsi="Arial"/>
                <w:sz w:val="18"/>
                <w:szCs w:val="18"/>
              </w:rPr>
            </w:pPr>
            <w:r>
              <w:rPr>
                <w:rFonts w:ascii="Arial" w:eastAsia="Times New Roman" w:hAnsi="Arial"/>
                <w:sz w:val="18"/>
                <w:szCs w:val="18"/>
              </w:rPr>
              <w:t>1) 99214; ortho referral</w:t>
            </w:r>
            <w:r>
              <w:rPr>
                <w:rFonts w:ascii="Arial" w:eastAsia="Times New Roman" w:hAnsi="Arial"/>
                <w:sz w:val="18"/>
                <w:szCs w:val="18"/>
              </w:rPr>
              <w:br/>
              <w:t>vital review</w:t>
            </w:r>
            <w:r>
              <w:rPr>
                <w:rFonts w:ascii="Arial" w:eastAsia="Times New Roman" w:hAnsi="Arial"/>
                <w:sz w:val="18"/>
                <w:szCs w:val="18"/>
              </w:rPr>
              <w:br/>
              <w:t>patient education</w:t>
            </w:r>
            <w:r>
              <w:rPr>
                <w:rFonts w:ascii="Arial" w:eastAsia="Times New Roman" w:hAnsi="Arial"/>
                <w:sz w:val="18"/>
                <w:szCs w:val="18"/>
              </w:rPr>
              <w:br/>
              <w:t>medication review</w:t>
            </w:r>
          </w:p>
        </w:tc>
      </w:tr>
    </w:tbl>
    <w:p w:rsidR="006D4F0B" w:rsidRDefault="006D4F0B" w:rsidP="006D4F0B">
      <w:pPr>
        <w:shd w:val="clear" w:color="auto" w:fill="FFFFFF"/>
        <w:spacing w:line="240" w:lineRule="auto"/>
        <w:rPr>
          <w:rFonts w:ascii="Arial" w:eastAsia="Times New Roman" w:hAnsi="Arial"/>
          <w:vanish/>
          <w:sz w:val="18"/>
          <w:szCs w:val="18"/>
        </w:rPr>
      </w:pPr>
    </w:p>
    <w:tbl>
      <w:tblPr>
        <w:tblW w:w="5000" w:type="pct"/>
        <w:tblCellSpacing w:w="15" w:type="dxa"/>
        <w:tblLook w:val="04A0"/>
      </w:tblPr>
      <w:tblGrid>
        <w:gridCol w:w="1692"/>
        <w:gridCol w:w="7068"/>
      </w:tblGrid>
      <w:tr w:rsidR="006D4F0B" w:rsidTr="006D4F0B">
        <w:trPr>
          <w:tblCellSpacing w:w="15" w:type="dxa"/>
        </w:trPr>
        <w:tc>
          <w:tcPr>
            <w:tcW w:w="950" w:type="pct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D4F0B" w:rsidRDefault="006D4F0B">
            <w:pPr>
              <w:spacing w:line="240" w:lineRule="auto"/>
              <w:rPr>
                <w:rFonts w:ascii="Arial" w:eastAsia="Times New Roman" w:hAnsi="Arial"/>
                <w:sz w:val="18"/>
                <w:szCs w:val="18"/>
              </w:rPr>
            </w:pPr>
            <w:r>
              <w:rPr>
                <w:rFonts w:ascii="Arial" w:eastAsia="Times New Roman" w:hAnsi="Arial"/>
                <w:sz w:val="18"/>
                <w:szCs w:val="18"/>
              </w:rPr>
              <w:t xml:space="preserve">Procedures Notes: </w:t>
            </w:r>
          </w:p>
        </w:tc>
        <w:tc>
          <w:tcPr>
            <w:tcW w:w="4050" w:type="pct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D4F0B" w:rsidRDefault="006D4F0B">
            <w:pPr>
              <w:spacing w:line="240" w:lineRule="auto"/>
              <w:rPr>
                <w:rFonts w:ascii="Arial" w:eastAsia="Times New Roman" w:hAnsi="Arial"/>
                <w:sz w:val="18"/>
                <w:szCs w:val="18"/>
              </w:rPr>
            </w:pPr>
            <w:proofErr w:type="gramStart"/>
            <w:r>
              <w:rPr>
                <w:rFonts w:ascii="Arial" w:eastAsia="Times New Roman" w:hAnsi="Arial"/>
                <w:sz w:val="18"/>
                <w:szCs w:val="18"/>
              </w:rPr>
              <w:t>none</w:t>
            </w:r>
            <w:proofErr w:type="gramEnd"/>
          </w:p>
        </w:tc>
      </w:tr>
    </w:tbl>
    <w:p w:rsidR="006D4F0B" w:rsidRDefault="006D4F0B" w:rsidP="006D4F0B">
      <w:pPr>
        <w:shd w:val="clear" w:color="auto" w:fill="FFFFFF"/>
        <w:spacing w:line="240" w:lineRule="auto"/>
        <w:rPr>
          <w:rFonts w:ascii="Arial" w:eastAsia="Times New Roman" w:hAnsi="Arial"/>
          <w:vanish/>
          <w:sz w:val="18"/>
          <w:szCs w:val="18"/>
        </w:rPr>
      </w:pPr>
    </w:p>
    <w:tbl>
      <w:tblPr>
        <w:tblW w:w="5000" w:type="pct"/>
        <w:tblCellSpacing w:w="15" w:type="dxa"/>
        <w:tblLook w:val="04A0"/>
      </w:tblPr>
      <w:tblGrid>
        <w:gridCol w:w="1692"/>
        <w:gridCol w:w="7068"/>
      </w:tblGrid>
      <w:tr w:rsidR="006D4F0B" w:rsidTr="006D4F0B">
        <w:trPr>
          <w:tblCellSpacing w:w="15" w:type="dxa"/>
        </w:trPr>
        <w:tc>
          <w:tcPr>
            <w:tcW w:w="950" w:type="pct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D4F0B" w:rsidRDefault="006D4F0B">
            <w:pPr>
              <w:spacing w:line="240" w:lineRule="auto"/>
              <w:rPr>
                <w:rFonts w:ascii="Arial" w:eastAsia="Times New Roman" w:hAnsi="Arial"/>
                <w:sz w:val="18"/>
                <w:szCs w:val="18"/>
              </w:rPr>
            </w:pPr>
            <w:r>
              <w:rPr>
                <w:rFonts w:ascii="Arial" w:eastAsia="Times New Roman" w:hAnsi="Arial"/>
                <w:sz w:val="18"/>
                <w:szCs w:val="18"/>
              </w:rPr>
              <w:t xml:space="preserve">Medications: </w:t>
            </w:r>
          </w:p>
        </w:tc>
        <w:tc>
          <w:tcPr>
            <w:tcW w:w="4050" w:type="pct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D4F0B" w:rsidRDefault="006D4F0B">
            <w:pPr>
              <w:spacing w:line="240" w:lineRule="auto"/>
              <w:rPr>
                <w:rFonts w:ascii="Arial" w:eastAsia="Times New Roman" w:hAnsi="Arial"/>
                <w:sz w:val="18"/>
                <w:szCs w:val="18"/>
              </w:rPr>
            </w:pPr>
            <w:r>
              <w:rPr>
                <w:rFonts w:ascii="Arial" w:eastAsia="Times New Roman" w:hAnsi="Arial"/>
                <w:sz w:val="18"/>
                <w:szCs w:val="18"/>
              </w:rPr>
              <w:t>Lasix 20 MG Oral Tablet; Take 1 tablet orally daily; Qty: 30; Refills: 2</w:t>
            </w:r>
            <w:r>
              <w:rPr>
                <w:rFonts w:ascii="Arial" w:eastAsia="Times New Roman" w:hAnsi="Arial"/>
                <w:sz w:val="18"/>
                <w:szCs w:val="18"/>
              </w:rPr>
              <w:br/>
              <w:t>Lisinopril 40 MG Oral Tablet; Take 1 tablet orally daily; Qty: 30; Refills: 2</w:t>
            </w:r>
            <w:r>
              <w:rPr>
                <w:rFonts w:ascii="Arial" w:eastAsia="Times New Roman" w:hAnsi="Arial"/>
                <w:sz w:val="18"/>
                <w:szCs w:val="18"/>
              </w:rPr>
              <w:br/>
              <w:t>Topamax 50 MG Oral Tablet; Take 1 tablet orally 2 times a day; Qty: 60; Refills: 2</w:t>
            </w:r>
          </w:p>
        </w:tc>
      </w:tr>
    </w:tbl>
    <w:p w:rsidR="006D4F0B" w:rsidRDefault="006D4F0B" w:rsidP="006D4F0B">
      <w:pPr>
        <w:shd w:val="clear" w:color="auto" w:fill="FFFFFF"/>
        <w:spacing w:line="240" w:lineRule="auto"/>
        <w:rPr>
          <w:rFonts w:ascii="Arial" w:eastAsia="Times New Roman" w:hAnsi="Arial"/>
          <w:vanish/>
          <w:sz w:val="18"/>
          <w:szCs w:val="18"/>
        </w:rPr>
      </w:pPr>
    </w:p>
    <w:tbl>
      <w:tblPr>
        <w:tblW w:w="5000" w:type="pct"/>
        <w:tblCellSpacing w:w="15" w:type="dxa"/>
        <w:tblLook w:val="04A0"/>
      </w:tblPr>
      <w:tblGrid>
        <w:gridCol w:w="1692"/>
        <w:gridCol w:w="7068"/>
      </w:tblGrid>
      <w:tr w:rsidR="006D4F0B" w:rsidTr="006D4F0B">
        <w:trPr>
          <w:tblCellSpacing w:w="15" w:type="dxa"/>
        </w:trPr>
        <w:tc>
          <w:tcPr>
            <w:tcW w:w="950" w:type="pct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D4F0B" w:rsidRDefault="006D4F0B">
            <w:pPr>
              <w:spacing w:line="240" w:lineRule="auto"/>
              <w:rPr>
                <w:rFonts w:ascii="Arial" w:eastAsia="Times New Roman" w:hAnsi="Arial"/>
                <w:sz w:val="18"/>
                <w:szCs w:val="18"/>
              </w:rPr>
            </w:pPr>
            <w:r>
              <w:rPr>
                <w:rFonts w:ascii="Arial" w:eastAsia="Times New Roman" w:hAnsi="Arial"/>
                <w:sz w:val="18"/>
                <w:szCs w:val="18"/>
              </w:rPr>
              <w:t xml:space="preserve">Care Plan: </w:t>
            </w:r>
          </w:p>
        </w:tc>
        <w:tc>
          <w:tcPr>
            <w:tcW w:w="4050" w:type="pct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D4F0B" w:rsidRDefault="006D4F0B">
            <w:pPr>
              <w:spacing w:line="240" w:lineRule="auto"/>
              <w:rPr>
                <w:rFonts w:ascii="Arial" w:eastAsia="Times New Roman" w:hAnsi="Arial"/>
                <w:sz w:val="18"/>
                <w:szCs w:val="18"/>
              </w:rPr>
            </w:pPr>
            <w:r>
              <w:rPr>
                <w:rFonts w:ascii="Arial" w:eastAsia="Times New Roman" w:hAnsi="Arial"/>
                <w:sz w:val="18"/>
                <w:szCs w:val="18"/>
              </w:rPr>
              <w:t>The patient medication(s) were ordered/refilled (see current meds) I discussed and emphasized about diet and lifestyle changes The patient will continue with plan of care Will Refer To: Orthopedist</w:t>
            </w:r>
          </w:p>
        </w:tc>
      </w:tr>
    </w:tbl>
    <w:p w:rsidR="006D4F0B" w:rsidRDefault="006D4F0B" w:rsidP="006D4F0B">
      <w:pPr>
        <w:shd w:val="clear" w:color="auto" w:fill="FFFFFF"/>
        <w:spacing w:line="240" w:lineRule="auto"/>
        <w:rPr>
          <w:rFonts w:ascii="Arial" w:eastAsia="Times New Roman" w:hAnsi="Arial"/>
          <w:vanish/>
          <w:sz w:val="18"/>
          <w:szCs w:val="18"/>
        </w:rPr>
      </w:pPr>
    </w:p>
    <w:tbl>
      <w:tblPr>
        <w:tblW w:w="5000" w:type="pct"/>
        <w:tblCellSpacing w:w="15" w:type="dxa"/>
        <w:tblLook w:val="04A0"/>
      </w:tblPr>
      <w:tblGrid>
        <w:gridCol w:w="1692"/>
        <w:gridCol w:w="7068"/>
      </w:tblGrid>
      <w:tr w:rsidR="006D4F0B" w:rsidTr="006D4F0B">
        <w:trPr>
          <w:tblCellSpacing w:w="15" w:type="dxa"/>
        </w:trPr>
        <w:tc>
          <w:tcPr>
            <w:tcW w:w="950" w:type="pct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D4F0B" w:rsidRDefault="006D4F0B">
            <w:pPr>
              <w:spacing w:line="240" w:lineRule="auto"/>
              <w:rPr>
                <w:rFonts w:ascii="Arial" w:eastAsia="Times New Roman" w:hAnsi="Arial"/>
                <w:sz w:val="18"/>
                <w:szCs w:val="18"/>
              </w:rPr>
            </w:pPr>
            <w:r>
              <w:rPr>
                <w:rFonts w:ascii="Arial" w:eastAsia="Times New Roman" w:hAnsi="Arial"/>
                <w:sz w:val="18"/>
                <w:szCs w:val="18"/>
              </w:rPr>
              <w:t xml:space="preserve">Patient Instructions: </w:t>
            </w:r>
          </w:p>
        </w:tc>
        <w:tc>
          <w:tcPr>
            <w:tcW w:w="4050" w:type="pct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D4F0B" w:rsidRDefault="006D4F0B">
            <w:pPr>
              <w:spacing w:line="240" w:lineRule="auto"/>
              <w:rPr>
                <w:rFonts w:ascii="Arial" w:eastAsia="Times New Roman" w:hAnsi="Arial"/>
                <w:sz w:val="18"/>
                <w:szCs w:val="18"/>
              </w:rPr>
            </w:pPr>
            <w:r>
              <w:rPr>
                <w:rFonts w:ascii="Arial" w:eastAsia="Times New Roman" w:hAnsi="Arial"/>
                <w:sz w:val="18"/>
                <w:szCs w:val="18"/>
              </w:rPr>
              <w:t>Patient will return as needed Patient instructed regarding exercise and dietary modifications appropriate to diagnoses and health status.</w:t>
            </w:r>
          </w:p>
        </w:tc>
      </w:tr>
    </w:tbl>
    <w:p w:rsidR="006D4F0B" w:rsidRDefault="006D4F0B" w:rsidP="006D4F0B"/>
    <w:p w:rsidR="00DC0CE2" w:rsidRDefault="006D4F0B"/>
    <w:sectPr w:rsidR="00DC0CE2" w:rsidSect="003D4736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6"/>
  <w:embedSystemFonts/>
  <w:proofState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6D4F0B"/>
    <w:rsid w:val="006D4F0B"/>
  </w:rsids>
  <m:mathPr>
    <m:mathFont m:val="Abadi MT Condensed Ligh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D4F0B"/>
    <w:pPr>
      <w:spacing w:line="276" w:lineRule="auto"/>
    </w:pPr>
    <w:rPr>
      <w:sz w:val="22"/>
      <w:szCs w:val="22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194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448</Words>
  <Characters>2554</Characters>
  <Application>Microsoft Macintosh Word</Application>
  <DocSecurity>0</DocSecurity>
  <Lines>21</Lines>
  <Paragraphs>5</Paragraphs>
  <ScaleCrop>false</ScaleCrop>
  <LinksUpToDate>false</LinksUpToDate>
  <CharactersWithSpaces>3136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lara sark</dc:creator>
  <cp:keywords/>
  <cp:lastModifiedBy>lara sark</cp:lastModifiedBy>
  <cp:revision>1</cp:revision>
  <dcterms:created xsi:type="dcterms:W3CDTF">2020-10-28T06:21:00Z</dcterms:created>
  <dcterms:modified xsi:type="dcterms:W3CDTF">2020-10-28T06:21:00Z</dcterms:modified>
</cp:coreProperties>
</file>